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4F7E" w14:textId="77777777" w:rsidR="008F72FD" w:rsidRDefault="008F72FD"/>
    <w:tbl>
      <w:tblPr>
        <w:tblStyle w:val="a3"/>
        <w:tblpPr w:leftFromText="142" w:rightFromText="142" w:vertAnchor="page" w:horzAnchor="margin" w:tblpY="1699"/>
        <w:tblW w:w="10849" w:type="dxa"/>
        <w:tblLook w:val="04A0" w:firstRow="1" w:lastRow="0" w:firstColumn="1" w:lastColumn="0" w:noHBand="0" w:noVBand="1"/>
      </w:tblPr>
      <w:tblGrid>
        <w:gridCol w:w="4425"/>
        <w:gridCol w:w="6424"/>
      </w:tblGrid>
      <w:tr w:rsidR="008E6709" w14:paraId="56B6FEEB" w14:textId="77777777" w:rsidTr="008F72FD">
        <w:trPr>
          <w:trHeight w:val="415"/>
        </w:trPr>
        <w:tc>
          <w:tcPr>
            <w:tcW w:w="10849" w:type="dxa"/>
            <w:gridSpan w:val="2"/>
            <w:tcBorders>
              <w:top w:val="nil"/>
              <w:left w:val="nil"/>
              <w:bottom w:val="single" w:sz="4" w:space="0" w:color="auto"/>
              <w:right w:val="nil"/>
            </w:tcBorders>
          </w:tcPr>
          <w:p w14:paraId="7944928C" w14:textId="417CE159" w:rsidR="008E6709" w:rsidRPr="00587912" w:rsidRDefault="008E6709" w:rsidP="00BC47DE">
            <w:pPr>
              <w:rPr>
                <w:rFonts w:ascii="ＭＳ Ｐゴシック" w:eastAsia="ＭＳ Ｐゴシック" w:hAnsi="ＭＳ Ｐゴシック"/>
                <w:sz w:val="20"/>
                <w:szCs w:val="21"/>
              </w:rPr>
            </w:pPr>
          </w:p>
        </w:tc>
      </w:tr>
      <w:tr w:rsidR="001724E3" w:rsidRPr="001724E3" w14:paraId="4FB98E2D" w14:textId="77777777" w:rsidTr="008F72FD">
        <w:trPr>
          <w:trHeight w:val="417"/>
        </w:trPr>
        <w:tc>
          <w:tcPr>
            <w:tcW w:w="4425" w:type="dxa"/>
            <w:tcBorders>
              <w:top w:val="single" w:sz="4" w:space="0" w:color="auto"/>
            </w:tcBorders>
          </w:tcPr>
          <w:p w14:paraId="455E532A" w14:textId="541B6A28" w:rsidR="008E6709" w:rsidRPr="001724E3" w:rsidRDefault="008E6709" w:rsidP="008F72FD">
            <w:pPr>
              <w:rPr>
                <w:rFonts w:ascii="游ゴシック" w:eastAsia="游ゴシック" w:hAnsi="游ゴシック"/>
                <w:sz w:val="18"/>
                <w:szCs w:val="18"/>
              </w:rPr>
            </w:pPr>
            <w:r>
              <w:rPr>
                <w:rFonts w:ascii="游ゴシック" w:eastAsia="游ゴシック" w:hAnsi="游ゴシック" w:hint="eastAsia"/>
                <w:sz w:val="18"/>
                <w:szCs w:val="18"/>
              </w:rPr>
              <w:t>貴社名・団体名</w:t>
            </w:r>
            <w:r w:rsidRPr="00BA642C">
              <w:rPr>
                <w:rFonts w:ascii="游ゴシック" w:eastAsia="游ゴシック" w:hAnsi="游ゴシック" w:hint="eastAsia"/>
                <w:sz w:val="16"/>
                <w:szCs w:val="16"/>
              </w:rPr>
              <w:t>（個人でお申し込みの場合を除く）</w:t>
            </w:r>
          </w:p>
        </w:tc>
        <w:tc>
          <w:tcPr>
            <w:tcW w:w="6423" w:type="dxa"/>
            <w:tcBorders>
              <w:top w:val="single" w:sz="4" w:space="0" w:color="auto"/>
            </w:tcBorders>
          </w:tcPr>
          <w:p w14:paraId="4EA94B46" w14:textId="77777777" w:rsidR="001724E3" w:rsidRPr="001724E3" w:rsidRDefault="001724E3" w:rsidP="001724E3">
            <w:pPr>
              <w:rPr>
                <w:rFonts w:ascii="游ゴシック" w:eastAsia="游ゴシック" w:hAnsi="游ゴシック"/>
                <w:sz w:val="18"/>
                <w:szCs w:val="18"/>
              </w:rPr>
            </w:pPr>
          </w:p>
        </w:tc>
      </w:tr>
      <w:tr w:rsidR="001724E3" w:rsidRPr="001724E3" w14:paraId="7992E42D" w14:textId="77777777" w:rsidTr="008F72FD">
        <w:trPr>
          <w:trHeight w:val="423"/>
        </w:trPr>
        <w:tc>
          <w:tcPr>
            <w:tcW w:w="4425" w:type="dxa"/>
          </w:tcPr>
          <w:p w14:paraId="6342CDDB" w14:textId="52793B11" w:rsidR="008E6709" w:rsidRPr="001724E3" w:rsidRDefault="008E6709" w:rsidP="008F72FD">
            <w:pPr>
              <w:rPr>
                <w:rFonts w:ascii="游ゴシック" w:eastAsia="游ゴシック" w:hAnsi="游ゴシック"/>
                <w:sz w:val="18"/>
                <w:szCs w:val="18"/>
              </w:rPr>
            </w:pPr>
            <w:r>
              <w:rPr>
                <w:rFonts w:ascii="游ゴシック" w:eastAsia="游ゴシック" w:hAnsi="游ゴシック" w:hint="eastAsia"/>
                <w:sz w:val="18"/>
                <w:szCs w:val="18"/>
              </w:rPr>
              <w:t>所属・役職</w:t>
            </w:r>
            <w:r w:rsidRPr="00BA642C">
              <w:rPr>
                <w:rFonts w:ascii="游ゴシック" w:eastAsia="游ゴシック" w:hAnsi="游ゴシック" w:hint="eastAsia"/>
                <w:sz w:val="16"/>
                <w:szCs w:val="16"/>
              </w:rPr>
              <w:t>（個人でお申し込みの場合を除く）</w:t>
            </w:r>
          </w:p>
        </w:tc>
        <w:tc>
          <w:tcPr>
            <w:tcW w:w="6423" w:type="dxa"/>
          </w:tcPr>
          <w:p w14:paraId="14E03D0D" w14:textId="77777777" w:rsidR="001724E3" w:rsidRPr="001724E3" w:rsidRDefault="001724E3" w:rsidP="001724E3">
            <w:pPr>
              <w:rPr>
                <w:rFonts w:ascii="游ゴシック" w:eastAsia="游ゴシック" w:hAnsi="游ゴシック"/>
                <w:sz w:val="18"/>
                <w:szCs w:val="18"/>
              </w:rPr>
            </w:pPr>
          </w:p>
        </w:tc>
      </w:tr>
      <w:tr w:rsidR="001724E3" w:rsidRPr="001724E3" w14:paraId="2E71981D" w14:textId="77777777" w:rsidTr="008F72FD">
        <w:trPr>
          <w:trHeight w:val="416"/>
        </w:trPr>
        <w:tc>
          <w:tcPr>
            <w:tcW w:w="4425" w:type="dxa"/>
          </w:tcPr>
          <w:p w14:paraId="134884FE" w14:textId="36593AEC" w:rsidR="001724E3" w:rsidRPr="001724E3" w:rsidRDefault="008E6709" w:rsidP="001724E3">
            <w:pPr>
              <w:rPr>
                <w:rFonts w:ascii="游ゴシック" w:eastAsia="游ゴシック" w:hAnsi="游ゴシック"/>
                <w:sz w:val="18"/>
                <w:szCs w:val="18"/>
              </w:rPr>
            </w:pPr>
            <w:r>
              <w:rPr>
                <w:rFonts w:ascii="游ゴシック" w:eastAsia="游ゴシック" w:hAnsi="游ゴシック" w:hint="eastAsia"/>
                <w:sz w:val="18"/>
                <w:szCs w:val="18"/>
              </w:rPr>
              <w:t>お名前</w:t>
            </w:r>
            <w:r w:rsidR="00702D32" w:rsidRPr="00BA642C">
              <w:rPr>
                <w:rFonts w:ascii="游ゴシック" w:eastAsia="游ゴシック" w:hAnsi="游ゴシック" w:hint="eastAsia"/>
                <w:sz w:val="16"/>
                <w:szCs w:val="16"/>
              </w:rPr>
              <w:t>（ふりがな）</w:t>
            </w:r>
          </w:p>
        </w:tc>
        <w:tc>
          <w:tcPr>
            <w:tcW w:w="6423" w:type="dxa"/>
          </w:tcPr>
          <w:p w14:paraId="6022B473" w14:textId="77777777" w:rsidR="001724E3" w:rsidRPr="001724E3" w:rsidRDefault="001724E3" w:rsidP="001724E3">
            <w:pPr>
              <w:rPr>
                <w:rFonts w:ascii="游ゴシック" w:eastAsia="游ゴシック" w:hAnsi="游ゴシック"/>
                <w:sz w:val="18"/>
                <w:szCs w:val="18"/>
              </w:rPr>
            </w:pPr>
          </w:p>
        </w:tc>
      </w:tr>
      <w:tr w:rsidR="001724E3" w:rsidRPr="001724E3" w14:paraId="48F58E36" w14:textId="77777777" w:rsidTr="008F72FD">
        <w:trPr>
          <w:trHeight w:val="309"/>
        </w:trPr>
        <w:tc>
          <w:tcPr>
            <w:tcW w:w="4425" w:type="dxa"/>
          </w:tcPr>
          <w:p w14:paraId="56E55F6F" w14:textId="15FE2E71" w:rsidR="001724E3" w:rsidRPr="001724E3" w:rsidRDefault="008E6709" w:rsidP="001E422B">
            <w:pPr>
              <w:rPr>
                <w:rFonts w:ascii="游ゴシック" w:eastAsia="游ゴシック" w:hAnsi="游ゴシック"/>
                <w:sz w:val="18"/>
                <w:szCs w:val="18"/>
              </w:rPr>
            </w:pPr>
            <w:r>
              <w:rPr>
                <w:rFonts w:ascii="游ゴシック" w:eastAsia="游ゴシック" w:hAnsi="游ゴシック" w:hint="eastAsia"/>
                <w:sz w:val="18"/>
                <w:szCs w:val="18"/>
              </w:rPr>
              <w:t>メールアドレス</w:t>
            </w:r>
            <w:r w:rsidR="001E422B">
              <w:rPr>
                <w:rFonts w:ascii="游ゴシック" w:eastAsia="游ゴシック" w:hAnsi="游ゴシック" w:hint="eastAsia"/>
                <w:sz w:val="18"/>
                <w:szCs w:val="18"/>
              </w:rPr>
              <w:t xml:space="preserve">　</w:t>
            </w:r>
          </w:p>
        </w:tc>
        <w:tc>
          <w:tcPr>
            <w:tcW w:w="6423" w:type="dxa"/>
          </w:tcPr>
          <w:p w14:paraId="388B096E" w14:textId="77777777" w:rsidR="001724E3" w:rsidRPr="001724E3" w:rsidRDefault="001724E3" w:rsidP="001724E3">
            <w:pPr>
              <w:rPr>
                <w:rFonts w:ascii="游ゴシック" w:eastAsia="游ゴシック" w:hAnsi="游ゴシック"/>
                <w:sz w:val="18"/>
                <w:szCs w:val="18"/>
              </w:rPr>
            </w:pPr>
          </w:p>
        </w:tc>
      </w:tr>
      <w:tr w:rsidR="001724E3" w:rsidRPr="001724E3" w14:paraId="2CCBC78A" w14:textId="77777777" w:rsidTr="008F72FD">
        <w:trPr>
          <w:trHeight w:val="359"/>
        </w:trPr>
        <w:tc>
          <w:tcPr>
            <w:tcW w:w="4425" w:type="dxa"/>
          </w:tcPr>
          <w:p w14:paraId="0F5D91E0" w14:textId="108DBA4B" w:rsidR="001724E3" w:rsidRPr="001724E3" w:rsidRDefault="008E6709" w:rsidP="001E422B">
            <w:pPr>
              <w:rPr>
                <w:rFonts w:ascii="游ゴシック" w:eastAsia="游ゴシック" w:hAnsi="游ゴシック"/>
                <w:sz w:val="18"/>
                <w:szCs w:val="18"/>
              </w:rPr>
            </w:pPr>
            <w:r>
              <w:rPr>
                <w:rFonts w:ascii="游ゴシック" w:eastAsia="游ゴシック" w:hAnsi="游ゴシック" w:hint="eastAsia"/>
                <w:sz w:val="18"/>
                <w:szCs w:val="18"/>
              </w:rPr>
              <w:t>電話番号</w:t>
            </w:r>
            <w:r w:rsidR="001E422B" w:rsidRPr="001E422B">
              <w:rPr>
                <w:rFonts w:ascii="游ゴシック" w:eastAsia="游ゴシック" w:hAnsi="游ゴシック" w:hint="eastAsia"/>
                <w:sz w:val="14"/>
                <w:szCs w:val="18"/>
              </w:rPr>
              <w:t xml:space="preserve">　</w:t>
            </w:r>
          </w:p>
        </w:tc>
        <w:tc>
          <w:tcPr>
            <w:tcW w:w="6423" w:type="dxa"/>
          </w:tcPr>
          <w:p w14:paraId="13B1F334" w14:textId="77777777" w:rsidR="001724E3" w:rsidRPr="001724E3" w:rsidRDefault="001724E3" w:rsidP="001724E3">
            <w:pPr>
              <w:rPr>
                <w:rFonts w:ascii="游ゴシック" w:eastAsia="游ゴシック" w:hAnsi="游ゴシック"/>
                <w:sz w:val="18"/>
                <w:szCs w:val="18"/>
              </w:rPr>
            </w:pPr>
          </w:p>
        </w:tc>
      </w:tr>
      <w:tr w:rsidR="001E422B" w:rsidRPr="001724E3" w14:paraId="5A85748A" w14:textId="77777777" w:rsidTr="008F72FD">
        <w:trPr>
          <w:trHeight w:val="509"/>
        </w:trPr>
        <w:tc>
          <w:tcPr>
            <w:tcW w:w="4425" w:type="dxa"/>
          </w:tcPr>
          <w:p w14:paraId="607EBE12" w14:textId="623759A7" w:rsidR="001E422B" w:rsidRPr="001724E3" w:rsidRDefault="008E6709" w:rsidP="001E422B">
            <w:pPr>
              <w:rPr>
                <w:rFonts w:ascii="游ゴシック" w:eastAsia="游ゴシック" w:hAnsi="游ゴシック"/>
                <w:sz w:val="18"/>
                <w:szCs w:val="18"/>
              </w:rPr>
            </w:pPr>
            <w:r>
              <w:rPr>
                <w:rFonts w:ascii="游ゴシック" w:eastAsia="游ゴシック" w:hAnsi="游ゴシック" w:hint="eastAsia"/>
                <w:sz w:val="18"/>
                <w:szCs w:val="18"/>
              </w:rPr>
              <w:t>プロダクト（またはアイディア）名</w:t>
            </w:r>
          </w:p>
        </w:tc>
        <w:tc>
          <w:tcPr>
            <w:tcW w:w="6423" w:type="dxa"/>
          </w:tcPr>
          <w:p w14:paraId="794EAE66" w14:textId="77777777" w:rsidR="001E422B" w:rsidRPr="001724E3" w:rsidRDefault="001E422B" w:rsidP="001E422B">
            <w:pPr>
              <w:rPr>
                <w:rFonts w:ascii="游ゴシック" w:eastAsia="游ゴシック" w:hAnsi="游ゴシック"/>
                <w:sz w:val="18"/>
                <w:szCs w:val="18"/>
              </w:rPr>
            </w:pPr>
          </w:p>
        </w:tc>
      </w:tr>
      <w:tr w:rsidR="008E6709" w:rsidRPr="001724E3" w14:paraId="5C789C51" w14:textId="77777777" w:rsidTr="008F72FD">
        <w:trPr>
          <w:trHeight w:val="3007"/>
        </w:trPr>
        <w:tc>
          <w:tcPr>
            <w:tcW w:w="4425" w:type="dxa"/>
          </w:tcPr>
          <w:p w14:paraId="7037C994" w14:textId="77777777" w:rsidR="008E6709" w:rsidRDefault="008E6709" w:rsidP="00F363DA">
            <w:pPr>
              <w:rPr>
                <w:rFonts w:ascii="游ゴシック" w:eastAsia="游ゴシック" w:hAnsi="游ゴシック"/>
                <w:sz w:val="18"/>
                <w:szCs w:val="18"/>
              </w:rPr>
            </w:pPr>
            <w:r>
              <w:rPr>
                <w:rFonts w:ascii="游ゴシック" w:eastAsia="游ゴシック" w:hAnsi="游ゴシック" w:hint="eastAsia"/>
                <w:sz w:val="18"/>
                <w:szCs w:val="18"/>
              </w:rPr>
              <w:t>プロダクト（またはアイディア）概要、応募動機や抱負、アピールポイント等をお聞かせください</w:t>
            </w:r>
          </w:p>
          <w:p w14:paraId="20B2D512" w14:textId="273D299B" w:rsidR="003D4B5C" w:rsidRPr="003D4B5C" w:rsidRDefault="003D4B5C" w:rsidP="00F363DA">
            <w:pPr>
              <w:rPr>
                <w:rFonts w:ascii="游ゴシック" w:eastAsia="游ゴシック" w:hAnsi="游ゴシック"/>
                <w:sz w:val="18"/>
                <w:szCs w:val="18"/>
              </w:rPr>
            </w:pPr>
            <w:r>
              <w:rPr>
                <w:rFonts w:ascii="游ゴシック" w:eastAsia="游ゴシック" w:hAnsi="游ゴシック" w:hint="eastAsia"/>
                <w:sz w:val="18"/>
                <w:szCs w:val="18"/>
              </w:rPr>
              <w:t>（4</w:t>
            </w:r>
            <w:r>
              <w:rPr>
                <w:rFonts w:ascii="游ゴシック" w:eastAsia="游ゴシック" w:hAnsi="游ゴシック"/>
                <w:sz w:val="18"/>
                <w:szCs w:val="18"/>
              </w:rPr>
              <w:t>00</w:t>
            </w:r>
            <w:r>
              <w:rPr>
                <w:rFonts w:ascii="游ゴシック" w:eastAsia="游ゴシック" w:hAnsi="游ゴシック" w:hint="eastAsia"/>
                <w:sz w:val="18"/>
                <w:szCs w:val="18"/>
              </w:rPr>
              <w:t>字程度）</w:t>
            </w:r>
          </w:p>
        </w:tc>
        <w:tc>
          <w:tcPr>
            <w:tcW w:w="6423" w:type="dxa"/>
          </w:tcPr>
          <w:p w14:paraId="07A4E883" w14:textId="52E1432E" w:rsidR="008E6709" w:rsidRPr="00F363DA" w:rsidRDefault="008E6709" w:rsidP="002A3544">
            <w:pPr>
              <w:rPr>
                <w:rFonts w:ascii="游ゴシック" w:eastAsia="游ゴシック" w:hAnsi="游ゴシック"/>
                <w:sz w:val="18"/>
                <w:szCs w:val="18"/>
              </w:rPr>
            </w:pPr>
          </w:p>
        </w:tc>
      </w:tr>
      <w:tr w:rsidR="001E422B" w:rsidRPr="001724E3" w14:paraId="0A408D3C" w14:textId="77777777" w:rsidTr="008F72FD">
        <w:trPr>
          <w:trHeight w:val="845"/>
        </w:trPr>
        <w:tc>
          <w:tcPr>
            <w:tcW w:w="4425" w:type="dxa"/>
          </w:tcPr>
          <w:p w14:paraId="2655F6E3" w14:textId="4FCF667E" w:rsidR="001E422B" w:rsidRPr="001724E3" w:rsidRDefault="008E6709" w:rsidP="001E422B">
            <w:pPr>
              <w:rPr>
                <w:rFonts w:ascii="游ゴシック" w:eastAsia="游ゴシック" w:hAnsi="游ゴシック"/>
                <w:sz w:val="18"/>
                <w:szCs w:val="18"/>
              </w:rPr>
            </w:pPr>
            <w:r>
              <w:rPr>
                <w:rFonts w:ascii="游ゴシック" w:eastAsia="游ゴシック" w:hAnsi="游ゴシック" w:hint="eastAsia"/>
                <w:sz w:val="18"/>
                <w:szCs w:val="18"/>
              </w:rPr>
              <w:t>プロダクトが既に販売されている場合には、参考まで販売先についてお知らせください（任意）</w:t>
            </w:r>
          </w:p>
        </w:tc>
        <w:tc>
          <w:tcPr>
            <w:tcW w:w="6423" w:type="dxa"/>
          </w:tcPr>
          <w:p w14:paraId="4AED3CC1" w14:textId="2383DEF8" w:rsidR="001E422B" w:rsidRPr="001724E3" w:rsidRDefault="001E422B" w:rsidP="001E422B">
            <w:pPr>
              <w:jc w:val="right"/>
              <w:rPr>
                <w:rFonts w:ascii="游ゴシック" w:eastAsia="游ゴシック" w:hAnsi="游ゴシック"/>
                <w:sz w:val="18"/>
                <w:szCs w:val="18"/>
              </w:rPr>
            </w:pPr>
          </w:p>
        </w:tc>
      </w:tr>
      <w:tr w:rsidR="00307729" w:rsidRPr="001724E3" w14:paraId="0FA54876" w14:textId="77777777" w:rsidTr="008F72FD">
        <w:trPr>
          <w:trHeight w:val="852"/>
        </w:trPr>
        <w:tc>
          <w:tcPr>
            <w:tcW w:w="4425" w:type="dxa"/>
            <w:vMerge w:val="restart"/>
          </w:tcPr>
          <w:p w14:paraId="72003BE3" w14:textId="48389A90" w:rsidR="00702D32" w:rsidRDefault="00307729" w:rsidP="001E422B">
            <w:pPr>
              <w:rPr>
                <w:rFonts w:ascii="游ゴシック" w:eastAsia="游ゴシック" w:hAnsi="游ゴシック"/>
                <w:sz w:val="18"/>
                <w:szCs w:val="18"/>
              </w:rPr>
            </w:pPr>
            <w:r>
              <w:rPr>
                <w:rFonts w:ascii="游ゴシック" w:eastAsia="游ゴシック" w:hAnsi="游ゴシック" w:hint="eastAsia"/>
                <w:sz w:val="18"/>
                <w:szCs w:val="18"/>
              </w:rPr>
              <w:t>一次審査時点で、参考までに商品または試作品を送付いただくことは可能でしょうか？</w:t>
            </w:r>
            <w:r w:rsidR="00F363DA">
              <w:rPr>
                <w:rFonts w:ascii="游ゴシック" w:eastAsia="游ゴシック" w:hAnsi="游ゴシック" w:hint="eastAsia"/>
                <w:sz w:val="18"/>
                <w:szCs w:val="18"/>
              </w:rPr>
              <w:t>（任意）</w:t>
            </w:r>
          </w:p>
          <w:p w14:paraId="2B138F5D" w14:textId="0A4F33BA" w:rsidR="00307729" w:rsidRPr="00702D32" w:rsidRDefault="00307729" w:rsidP="001E422B">
            <w:pPr>
              <w:rPr>
                <w:rFonts w:ascii="游ゴシック" w:eastAsia="游ゴシック" w:hAnsi="游ゴシック"/>
                <w:sz w:val="16"/>
                <w:szCs w:val="16"/>
              </w:rPr>
            </w:pPr>
            <w:r w:rsidRPr="00702D32">
              <w:rPr>
                <w:rFonts w:ascii="游ゴシック" w:eastAsia="游ゴシック" w:hAnsi="游ゴシック" w:hint="eastAsia"/>
                <w:sz w:val="16"/>
                <w:szCs w:val="16"/>
              </w:rPr>
              <w:t>送付先等は</w:t>
            </w:r>
            <w:r w:rsidR="00BA642C">
              <w:rPr>
                <w:rFonts w:ascii="游ゴシック" w:eastAsia="游ゴシック" w:hAnsi="游ゴシック" w:hint="eastAsia"/>
                <w:sz w:val="16"/>
                <w:szCs w:val="16"/>
              </w:rPr>
              <w:t>【ご連絡事項】</w:t>
            </w:r>
            <w:r w:rsidRPr="00702D32">
              <w:rPr>
                <w:rFonts w:ascii="游ゴシック" w:eastAsia="游ゴシック" w:hAnsi="游ゴシック" w:hint="eastAsia"/>
                <w:sz w:val="16"/>
                <w:szCs w:val="16"/>
              </w:rPr>
              <w:t>をご確認ください</w:t>
            </w:r>
          </w:p>
          <w:p w14:paraId="547E00EE" w14:textId="1CEB695D" w:rsidR="00307729" w:rsidRPr="00307729" w:rsidRDefault="00307729" w:rsidP="00307729">
            <w:pPr>
              <w:rPr>
                <w:rFonts w:ascii="游ゴシック" w:eastAsia="游ゴシック" w:hAnsi="游ゴシック"/>
                <w:sz w:val="18"/>
                <w:szCs w:val="18"/>
              </w:rPr>
            </w:pPr>
          </w:p>
        </w:tc>
        <w:tc>
          <w:tcPr>
            <w:tcW w:w="6423" w:type="dxa"/>
          </w:tcPr>
          <w:p w14:paraId="38F20D3D" w14:textId="76AFBDB9" w:rsidR="00307729" w:rsidRDefault="00307729" w:rsidP="00307729">
            <w:pPr>
              <w:ind w:right="180"/>
              <w:jc w:val="left"/>
              <w:rPr>
                <w:rFonts w:ascii="游ゴシック" w:eastAsia="游ゴシック" w:hAnsi="游ゴシック"/>
                <w:sz w:val="18"/>
                <w:szCs w:val="18"/>
              </w:rPr>
            </w:pPr>
            <w:r>
              <w:rPr>
                <w:rFonts w:ascii="游ゴシック" w:eastAsia="游ゴシック" w:hAnsi="游ゴシック" w:hint="eastAsia"/>
                <w:sz w:val="18"/>
                <w:szCs w:val="18"/>
              </w:rPr>
              <w:t>いずれかに</w:t>
            </w:r>
            <w:r w:rsidR="00F363DA">
              <w:rPr>
                <w:rFonts w:ascii="游ゴシック" w:eastAsia="游ゴシック" w:hAnsi="游ゴシック" w:hint="eastAsia"/>
                <w:sz w:val="18"/>
                <w:szCs w:val="18"/>
              </w:rPr>
              <w:t>チェック（✓）</w:t>
            </w:r>
            <w:r>
              <w:rPr>
                <w:rFonts w:ascii="游ゴシック" w:eastAsia="游ゴシック" w:hAnsi="游ゴシック" w:hint="eastAsia"/>
                <w:sz w:val="18"/>
                <w:szCs w:val="18"/>
              </w:rPr>
              <w:t>をご記載ください。</w:t>
            </w:r>
          </w:p>
          <w:p w14:paraId="00F69B02" w14:textId="519F10C8" w:rsidR="00307729" w:rsidRPr="001724E3" w:rsidRDefault="00F363DA" w:rsidP="00307729">
            <w:pPr>
              <w:ind w:right="180" w:firstLineChars="100" w:firstLine="180"/>
              <w:jc w:val="left"/>
              <w:rPr>
                <w:rFonts w:ascii="游ゴシック" w:eastAsia="游ゴシック" w:hAnsi="游ゴシック"/>
                <w:sz w:val="18"/>
                <w:szCs w:val="18"/>
              </w:rPr>
            </w:pPr>
            <w:r>
              <w:rPr>
                <w:rFonts w:ascii="游ゴシック" w:eastAsia="游ゴシック" w:hAnsi="游ゴシック" w:hint="eastAsia"/>
                <w:sz w:val="18"/>
                <w:szCs w:val="18"/>
              </w:rPr>
              <w:t>□</w:t>
            </w:r>
            <w:r w:rsidR="00702D32">
              <w:rPr>
                <w:rFonts w:ascii="游ゴシック" w:eastAsia="游ゴシック" w:hAnsi="游ゴシック" w:hint="eastAsia"/>
                <w:sz w:val="18"/>
                <w:szCs w:val="18"/>
              </w:rPr>
              <w:t>送付</w:t>
            </w:r>
            <w:r w:rsidR="00307729">
              <w:rPr>
                <w:rFonts w:ascii="游ゴシック" w:eastAsia="游ゴシック" w:hAnsi="游ゴシック" w:hint="eastAsia"/>
                <w:sz w:val="18"/>
                <w:szCs w:val="18"/>
              </w:rPr>
              <w:t xml:space="preserve">可　　</w:t>
            </w:r>
            <w:r>
              <w:rPr>
                <w:rFonts w:ascii="游ゴシック" w:eastAsia="游ゴシック" w:hAnsi="游ゴシック" w:hint="eastAsia"/>
                <w:sz w:val="18"/>
                <w:szCs w:val="18"/>
              </w:rPr>
              <w:t>□</w:t>
            </w:r>
            <w:r w:rsidR="00702D32">
              <w:rPr>
                <w:rFonts w:ascii="游ゴシック" w:eastAsia="游ゴシック" w:hAnsi="游ゴシック" w:hint="eastAsia"/>
                <w:sz w:val="18"/>
                <w:szCs w:val="18"/>
              </w:rPr>
              <w:t>送付</w:t>
            </w:r>
            <w:r w:rsidR="00307729">
              <w:rPr>
                <w:rFonts w:ascii="游ゴシック" w:eastAsia="游ゴシック" w:hAnsi="游ゴシック" w:hint="eastAsia"/>
                <w:sz w:val="18"/>
                <w:szCs w:val="18"/>
              </w:rPr>
              <w:t>不可</w:t>
            </w:r>
          </w:p>
        </w:tc>
      </w:tr>
      <w:tr w:rsidR="00307729" w:rsidRPr="001724E3" w14:paraId="5FEE5DC9" w14:textId="77777777" w:rsidTr="008F72FD">
        <w:trPr>
          <w:trHeight w:val="410"/>
        </w:trPr>
        <w:tc>
          <w:tcPr>
            <w:tcW w:w="4425" w:type="dxa"/>
            <w:vMerge/>
          </w:tcPr>
          <w:p w14:paraId="12F2B1F2" w14:textId="77777777" w:rsidR="00307729" w:rsidRDefault="00307729" w:rsidP="001E422B">
            <w:pPr>
              <w:rPr>
                <w:rFonts w:ascii="游ゴシック" w:eastAsia="游ゴシック" w:hAnsi="游ゴシック"/>
                <w:sz w:val="18"/>
                <w:szCs w:val="18"/>
              </w:rPr>
            </w:pPr>
          </w:p>
        </w:tc>
        <w:tc>
          <w:tcPr>
            <w:tcW w:w="6423" w:type="dxa"/>
          </w:tcPr>
          <w:p w14:paraId="38EB6CD9" w14:textId="382F8601" w:rsidR="00307729" w:rsidRDefault="00307729" w:rsidP="00307729">
            <w:pPr>
              <w:jc w:val="left"/>
              <w:rPr>
                <w:rFonts w:ascii="游ゴシック" w:eastAsia="游ゴシック" w:hAnsi="游ゴシック"/>
                <w:sz w:val="18"/>
                <w:szCs w:val="18"/>
              </w:rPr>
            </w:pPr>
            <w:r>
              <w:rPr>
                <w:rFonts w:ascii="游ゴシック" w:eastAsia="游ゴシック" w:hAnsi="游ゴシック" w:hint="eastAsia"/>
                <w:sz w:val="18"/>
                <w:szCs w:val="18"/>
              </w:rPr>
              <w:t>商品・試作品の送付が可能な場合、保管方法について</w:t>
            </w:r>
            <w:r w:rsidR="003D4B5C">
              <w:rPr>
                <w:rFonts w:ascii="游ゴシック" w:eastAsia="游ゴシック" w:hAnsi="游ゴシック" w:hint="eastAsia"/>
                <w:sz w:val="18"/>
                <w:szCs w:val="18"/>
              </w:rPr>
              <w:t>チェック（✓）をご記載ください</w:t>
            </w:r>
          </w:p>
          <w:p w14:paraId="03A15960" w14:textId="47F4607D" w:rsidR="00307729" w:rsidRPr="001724E3" w:rsidRDefault="00F363DA" w:rsidP="00F363DA">
            <w:pPr>
              <w:ind w:firstLineChars="100" w:firstLine="180"/>
              <w:jc w:val="left"/>
              <w:rPr>
                <w:rFonts w:ascii="游ゴシック" w:eastAsia="游ゴシック" w:hAnsi="游ゴシック"/>
                <w:sz w:val="18"/>
                <w:szCs w:val="18"/>
              </w:rPr>
            </w:pPr>
            <w:r>
              <w:rPr>
                <w:rFonts w:ascii="游ゴシック" w:eastAsia="游ゴシック" w:hAnsi="游ゴシック" w:hint="eastAsia"/>
                <w:sz w:val="18"/>
                <w:szCs w:val="18"/>
              </w:rPr>
              <w:t>□</w:t>
            </w:r>
            <w:r w:rsidR="00307729">
              <w:rPr>
                <w:rFonts w:ascii="游ゴシック" w:eastAsia="游ゴシック" w:hAnsi="游ゴシック" w:hint="eastAsia"/>
                <w:sz w:val="18"/>
                <w:szCs w:val="18"/>
              </w:rPr>
              <w:t xml:space="preserve">常温　　</w:t>
            </w:r>
            <w:r>
              <w:rPr>
                <w:rFonts w:ascii="游ゴシック" w:eastAsia="游ゴシック" w:hAnsi="游ゴシック" w:hint="eastAsia"/>
                <w:sz w:val="18"/>
                <w:szCs w:val="18"/>
              </w:rPr>
              <w:t>□</w:t>
            </w:r>
            <w:r w:rsidR="00307729">
              <w:rPr>
                <w:rFonts w:ascii="游ゴシック" w:eastAsia="游ゴシック" w:hAnsi="游ゴシック" w:hint="eastAsia"/>
                <w:sz w:val="18"/>
                <w:szCs w:val="18"/>
              </w:rPr>
              <w:t xml:space="preserve">冷蔵　　</w:t>
            </w:r>
            <w:r>
              <w:rPr>
                <w:rFonts w:ascii="游ゴシック" w:eastAsia="游ゴシック" w:hAnsi="游ゴシック" w:hint="eastAsia"/>
                <w:sz w:val="18"/>
                <w:szCs w:val="18"/>
              </w:rPr>
              <w:t>□</w:t>
            </w:r>
            <w:r w:rsidR="00307729">
              <w:rPr>
                <w:rFonts w:ascii="游ゴシック" w:eastAsia="游ゴシック" w:hAnsi="游ゴシック" w:hint="eastAsia"/>
                <w:sz w:val="18"/>
                <w:szCs w:val="18"/>
              </w:rPr>
              <w:t xml:space="preserve">冷凍　　</w:t>
            </w:r>
          </w:p>
        </w:tc>
      </w:tr>
      <w:tr w:rsidR="00702D32" w:rsidRPr="001724E3" w14:paraId="21B99DA9" w14:textId="77777777" w:rsidTr="008F72FD">
        <w:trPr>
          <w:trHeight w:val="410"/>
        </w:trPr>
        <w:tc>
          <w:tcPr>
            <w:tcW w:w="4425" w:type="dxa"/>
          </w:tcPr>
          <w:p w14:paraId="1D6F0AA7" w14:textId="4F3BA52A" w:rsidR="00702D32" w:rsidRDefault="00702D32" w:rsidP="001E422B">
            <w:pPr>
              <w:rPr>
                <w:rFonts w:ascii="游ゴシック" w:eastAsia="游ゴシック" w:hAnsi="游ゴシック"/>
                <w:sz w:val="18"/>
                <w:szCs w:val="18"/>
              </w:rPr>
            </w:pPr>
            <w:r w:rsidRPr="00702D32">
              <w:rPr>
                <w:rFonts w:ascii="游ゴシック" w:eastAsia="游ゴシック" w:hAnsi="游ゴシック" w:hint="eastAsia"/>
                <w:color w:val="000000" w:themeColor="text1"/>
                <w:sz w:val="18"/>
                <w:szCs w:val="18"/>
              </w:rPr>
              <w:t>お送りいただいた資料については、K,D,C,,,公式Webサイト（</w:t>
            </w:r>
            <w:hyperlink r:id="rId8" w:history="1">
              <w:r w:rsidRPr="00702D32">
                <w:rPr>
                  <w:rStyle w:val="a9"/>
                  <w:rFonts w:ascii="游ゴシック" w:eastAsia="游ゴシック" w:hAnsi="游ゴシック"/>
                  <w:sz w:val="18"/>
                  <w:szCs w:val="18"/>
                </w:rPr>
                <w:t>https://kdc-foodlab.com/</w:t>
              </w:r>
            </w:hyperlink>
            <w:r w:rsidRPr="00702D32">
              <w:rPr>
                <w:rFonts w:ascii="游ゴシック" w:eastAsia="游ゴシック" w:hAnsi="游ゴシック" w:hint="eastAsia"/>
                <w:color w:val="000000" w:themeColor="text1"/>
                <w:sz w:val="18"/>
                <w:szCs w:val="18"/>
              </w:rPr>
              <w:t>）内に掲載予定です</w:t>
            </w:r>
            <w:r w:rsidRPr="00F363DA">
              <w:rPr>
                <w:rFonts w:ascii="游ゴシック" w:eastAsia="游ゴシック" w:hAnsi="游ゴシック" w:hint="eastAsia"/>
                <w:color w:val="000000" w:themeColor="text1"/>
                <w:sz w:val="18"/>
                <w:szCs w:val="18"/>
              </w:rPr>
              <w:t>。</w:t>
            </w:r>
          </w:p>
        </w:tc>
        <w:tc>
          <w:tcPr>
            <w:tcW w:w="6423" w:type="dxa"/>
          </w:tcPr>
          <w:p w14:paraId="748A5729" w14:textId="21FBF0C2" w:rsidR="00F363DA" w:rsidRDefault="00F363DA" w:rsidP="00F363DA">
            <w:pPr>
              <w:jc w:val="left"/>
              <w:rPr>
                <w:rFonts w:ascii="游ゴシック" w:eastAsia="游ゴシック" w:hAnsi="游ゴシック"/>
                <w:sz w:val="18"/>
                <w:szCs w:val="18"/>
              </w:rPr>
            </w:pPr>
            <w:r w:rsidRPr="00F363DA">
              <w:rPr>
                <w:rFonts w:ascii="游ゴシック" w:eastAsia="游ゴシック" w:hAnsi="游ゴシック" w:hint="eastAsia"/>
                <w:color w:val="000000" w:themeColor="text1"/>
                <w:sz w:val="18"/>
                <w:szCs w:val="18"/>
              </w:rPr>
              <w:t>資料の掲載を望まない場合には、</w:t>
            </w:r>
            <w:r>
              <w:rPr>
                <w:rFonts w:ascii="游ゴシック" w:eastAsia="游ゴシック" w:hAnsi="游ゴシック" w:hint="eastAsia"/>
                <w:color w:val="000000" w:themeColor="text1"/>
                <w:sz w:val="18"/>
                <w:szCs w:val="18"/>
              </w:rPr>
              <w:t>以下</w:t>
            </w:r>
            <w:r w:rsidRPr="00F363DA">
              <w:rPr>
                <w:rFonts w:ascii="游ゴシック" w:eastAsia="游ゴシック" w:hAnsi="游ゴシック" w:hint="eastAsia"/>
                <w:color w:val="000000" w:themeColor="text1"/>
                <w:sz w:val="18"/>
                <w:szCs w:val="18"/>
              </w:rPr>
              <w:t>「掲載不可」欄にチェック（✓）をお願いいたします。</w:t>
            </w:r>
          </w:p>
          <w:p w14:paraId="47F87552" w14:textId="1D290E88" w:rsidR="00F363DA" w:rsidRDefault="00F363DA" w:rsidP="00F363DA">
            <w:pPr>
              <w:ind w:firstLineChars="100" w:firstLine="180"/>
              <w:jc w:val="left"/>
              <w:rPr>
                <w:rFonts w:ascii="游ゴシック" w:eastAsia="游ゴシック" w:hAnsi="游ゴシック"/>
                <w:sz w:val="18"/>
                <w:szCs w:val="18"/>
              </w:rPr>
            </w:pPr>
            <w:r>
              <w:rPr>
                <w:rFonts w:ascii="游ゴシック" w:eastAsia="游ゴシック" w:hAnsi="游ゴシック" w:hint="eastAsia"/>
                <w:sz w:val="18"/>
                <w:szCs w:val="18"/>
              </w:rPr>
              <w:t>□</w:t>
            </w:r>
            <w:r w:rsidRPr="00F363DA">
              <w:rPr>
                <w:rFonts w:ascii="游ゴシック" w:eastAsia="游ゴシック" w:hAnsi="游ゴシック" w:hint="eastAsia"/>
                <w:sz w:val="18"/>
                <w:szCs w:val="18"/>
              </w:rPr>
              <w:t>掲載不可</w:t>
            </w:r>
          </w:p>
        </w:tc>
      </w:tr>
      <w:tr w:rsidR="00F363DA" w:rsidRPr="001724E3" w14:paraId="3D668D04" w14:textId="77777777" w:rsidTr="008F72FD">
        <w:trPr>
          <w:trHeight w:val="410"/>
        </w:trPr>
        <w:tc>
          <w:tcPr>
            <w:tcW w:w="4425" w:type="dxa"/>
          </w:tcPr>
          <w:p w14:paraId="01F7FA68" w14:textId="77777777" w:rsidR="00F363DA" w:rsidRDefault="008F72FD" w:rsidP="001E422B">
            <w:pPr>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一次審査を通過した場合には、6月1</w:t>
            </w:r>
            <w:r>
              <w:rPr>
                <w:rFonts w:ascii="游ゴシック" w:eastAsia="游ゴシック" w:hAnsi="游ゴシック"/>
                <w:color w:val="000000" w:themeColor="text1"/>
                <w:sz w:val="18"/>
                <w:szCs w:val="18"/>
              </w:rPr>
              <w:t>7</w:t>
            </w:r>
            <w:r>
              <w:rPr>
                <w:rFonts w:ascii="游ゴシック" w:eastAsia="游ゴシック" w:hAnsi="游ゴシック" w:hint="eastAsia"/>
                <w:color w:val="000000" w:themeColor="text1"/>
                <w:sz w:val="18"/>
                <w:szCs w:val="18"/>
              </w:rPr>
              <w:t>日に新大久保駅上「K,D,C,,,」にご来場・ご登壇いただきたく、ご予定の程お願いいたします。</w:t>
            </w:r>
          </w:p>
          <w:p w14:paraId="0083CD22" w14:textId="3C8E80B5" w:rsidR="008F72FD" w:rsidRPr="00702D32" w:rsidRDefault="008F72FD" w:rsidP="001E422B">
            <w:pPr>
              <w:rPr>
                <w:rFonts w:ascii="游ゴシック" w:eastAsia="游ゴシック" w:hAnsi="游ゴシック"/>
                <w:color w:val="000000" w:themeColor="text1"/>
                <w:sz w:val="18"/>
                <w:szCs w:val="18"/>
              </w:rPr>
            </w:pPr>
            <w:r w:rsidRPr="008F72FD">
              <w:rPr>
                <w:rFonts w:ascii="游ゴシック" w:eastAsia="游ゴシック" w:hAnsi="游ゴシック" w:hint="eastAsia"/>
                <w:color w:val="000000" w:themeColor="text1"/>
                <w:sz w:val="16"/>
                <w:szCs w:val="16"/>
              </w:rPr>
              <w:t>時間等詳細は一次審査通過後にご連絡いたします。</w:t>
            </w:r>
          </w:p>
        </w:tc>
        <w:tc>
          <w:tcPr>
            <w:tcW w:w="6423" w:type="dxa"/>
          </w:tcPr>
          <w:p w14:paraId="0ED60C70" w14:textId="391B1A20" w:rsidR="00F363DA" w:rsidRDefault="008F72FD" w:rsidP="00F363DA">
            <w:pPr>
              <w:jc w:val="lef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左記内容についてご確認いただけましたら以下にチェック（✓）をお願いいたします。</w:t>
            </w:r>
          </w:p>
          <w:p w14:paraId="5FC621E1" w14:textId="4709B908" w:rsidR="008F72FD" w:rsidRDefault="008F72FD" w:rsidP="00F363DA">
            <w:pPr>
              <w:jc w:val="lef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 xml:space="preserve">　□確認しました</w:t>
            </w:r>
          </w:p>
          <w:p w14:paraId="5B61437A" w14:textId="5BE440BC" w:rsidR="008F72FD" w:rsidRPr="008F72FD" w:rsidRDefault="008F72FD" w:rsidP="00F363DA">
            <w:pPr>
              <w:jc w:val="left"/>
              <w:rPr>
                <w:rFonts w:ascii="游ゴシック" w:eastAsia="游ゴシック" w:hAnsi="游ゴシック"/>
                <w:color w:val="000000" w:themeColor="text1"/>
                <w:sz w:val="18"/>
                <w:szCs w:val="18"/>
              </w:rPr>
            </w:pPr>
          </w:p>
        </w:tc>
      </w:tr>
      <w:tr w:rsidR="00307729" w:rsidRPr="001724E3" w14:paraId="60257D8E" w14:textId="77777777" w:rsidTr="00BA642C">
        <w:trPr>
          <w:trHeight w:val="1565"/>
        </w:trPr>
        <w:tc>
          <w:tcPr>
            <w:tcW w:w="4425" w:type="dxa"/>
          </w:tcPr>
          <w:p w14:paraId="3FE9E403" w14:textId="50C5457A" w:rsidR="00307729" w:rsidRPr="00702D32" w:rsidRDefault="00702D32" w:rsidP="001E422B">
            <w:pPr>
              <w:rPr>
                <w:rFonts w:ascii="游ゴシック" w:eastAsia="游ゴシック" w:hAnsi="游ゴシック"/>
                <w:sz w:val="18"/>
                <w:szCs w:val="18"/>
              </w:rPr>
            </w:pPr>
            <w:r>
              <w:rPr>
                <w:rFonts w:ascii="游ゴシック" w:eastAsia="游ゴシック" w:hAnsi="游ゴシック" w:hint="eastAsia"/>
                <w:sz w:val="18"/>
                <w:szCs w:val="18"/>
              </w:rPr>
              <w:t>備考欄（運営事務局へのご意見・ご要望、確認事項などございましたらご連絡ください。）</w:t>
            </w:r>
          </w:p>
        </w:tc>
        <w:tc>
          <w:tcPr>
            <w:tcW w:w="6423" w:type="dxa"/>
          </w:tcPr>
          <w:p w14:paraId="0ADD201C" w14:textId="77777777" w:rsidR="00307729" w:rsidRPr="001724E3" w:rsidRDefault="00307729" w:rsidP="001E422B">
            <w:pPr>
              <w:jc w:val="right"/>
              <w:rPr>
                <w:rFonts w:ascii="游ゴシック" w:eastAsia="游ゴシック" w:hAnsi="游ゴシック"/>
                <w:sz w:val="18"/>
                <w:szCs w:val="18"/>
              </w:rPr>
            </w:pPr>
          </w:p>
        </w:tc>
      </w:tr>
    </w:tbl>
    <w:p w14:paraId="35B360E3" w14:textId="77777777" w:rsidR="00BA642C" w:rsidRDefault="00C20C74" w:rsidP="00BA642C">
      <w:pPr>
        <w:jc w:val="center"/>
        <w:rPr>
          <w:rFonts w:ascii="游ゴシック" w:eastAsia="游ゴシック" w:hAnsi="游ゴシック"/>
          <w:b/>
          <w:sz w:val="24"/>
          <w:szCs w:val="18"/>
        </w:rPr>
      </w:pPr>
      <w:bookmarkStart w:id="0" w:name="_GoBack"/>
      <w:r w:rsidRPr="00C20C74">
        <w:rPr>
          <w:rFonts w:ascii="游ゴシック" w:eastAsia="游ゴシック" w:hAnsi="游ゴシック" w:hint="eastAsia"/>
          <w:sz w:val="22"/>
          <w:szCs w:val="21"/>
        </w:rPr>
        <w:t xml:space="preserve">　</w:t>
      </w:r>
      <w:r w:rsidR="00BA642C" w:rsidRPr="001724E3">
        <w:rPr>
          <w:rFonts w:ascii="游ゴシック" w:eastAsia="游ゴシック" w:hAnsi="游ゴシック" w:hint="eastAsia"/>
          <w:b/>
          <w:sz w:val="24"/>
          <w:szCs w:val="18"/>
        </w:rPr>
        <w:t>K,D,C,,, FOOD Challenge</w:t>
      </w:r>
      <w:r w:rsidR="00BA642C" w:rsidRPr="001724E3">
        <w:rPr>
          <w:rFonts w:ascii="游ゴシック" w:eastAsia="游ゴシック" w:hAnsi="游ゴシック"/>
          <w:b/>
          <w:sz w:val="24"/>
          <w:szCs w:val="18"/>
        </w:rPr>
        <w:t xml:space="preserve"> </w:t>
      </w:r>
      <w:r w:rsidR="00BA642C" w:rsidRPr="001724E3">
        <w:rPr>
          <w:rFonts w:ascii="游ゴシック" w:eastAsia="游ゴシック" w:hAnsi="游ゴシック" w:hint="eastAsia"/>
          <w:b/>
          <w:sz w:val="24"/>
          <w:szCs w:val="18"/>
        </w:rPr>
        <w:t>エントリーシート</w:t>
      </w:r>
    </w:p>
    <w:bookmarkEnd w:id="0"/>
    <w:p w14:paraId="74855B16" w14:textId="77777777" w:rsidR="00702D32" w:rsidRDefault="00702D32" w:rsidP="00C20C74">
      <w:pPr>
        <w:rPr>
          <w:rFonts w:ascii="游ゴシック" w:eastAsia="游ゴシック" w:hAnsi="游ゴシック"/>
          <w:color w:val="000000" w:themeColor="text1"/>
          <w:sz w:val="20"/>
          <w:szCs w:val="20"/>
        </w:rPr>
      </w:pPr>
    </w:p>
    <w:p w14:paraId="3ADB5B3D" w14:textId="77777777" w:rsidR="00BA642C" w:rsidRDefault="00BA642C" w:rsidP="00C20C74">
      <w:pPr>
        <w:rPr>
          <w:rFonts w:ascii="游ゴシック" w:eastAsia="游ゴシック" w:hAnsi="游ゴシック"/>
          <w:color w:val="000000" w:themeColor="text1"/>
          <w:sz w:val="20"/>
          <w:szCs w:val="20"/>
        </w:rPr>
      </w:pPr>
    </w:p>
    <w:p w14:paraId="530C2D25" w14:textId="2D34F43E" w:rsidR="00BA642C" w:rsidRDefault="00BA642C" w:rsidP="00C20C74">
      <w:pP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【ご連絡事項】</w:t>
      </w:r>
    </w:p>
    <w:p w14:paraId="1338DCFC" w14:textId="1BDCB52F" w:rsidR="00BA642C" w:rsidRPr="00EC752A" w:rsidRDefault="00BA642C" w:rsidP="00EC752A">
      <w:pPr>
        <w:pStyle w:val="af0"/>
        <w:numPr>
          <w:ilvl w:val="0"/>
          <w:numId w:val="1"/>
        </w:numPr>
        <w:ind w:leftChars="0" w:hanging="278"/>
        <w:rPr>
          <w:rFonts w:ascii="游ゴシック" w:eastAsia="游ゴシック" w:hAnsi="游ゴシック"/>
          <w:color w:val="000000" w:themeColor="text1"/>
          <w:sz w:val="18"/>
          <w:szCs w:val="18"/>
        </w:rPr>
      </w:pPr>
      <w:r w:rsidRPr="00EC752A">
        <w:rPr>
          <w:rFonts w:ascii="游ゴシック" w:eastAsia="游ゴシック" w:hAnsi="游ゴシック" w:hint="eastAsia"/>
          <w:color w:val="000000" w:themeColor="text1"/>
          <w:sz w:val="18"/>
          <w:szCs w:val="18"/>
        </w:rPr>
        <w:t>6月1</w:t>
      </w:r>
      <w:r w:rsidRPr="00EC752A">
        <w:rPr>
          <w:rFonts w:ascii="游ゴシック" w:eastAsia="游ゴシック" w:hAnsi="游ゴシック"/>
          <w:color w:val="000000" w:themeColor="text1"/>
          <w:sz w:val="18"/>
          <w:szCs w:val="18"/>
        </w:rPr>
        <w:t>7</w:t>
      </w:r>
      <w:r w:rsidRPr="00EC752A">
        <w:rPr>
          <w:rFonts w:ascii="游ゴシック" w:eastAsia="游ゴシック" w:hAnsi="游ゴシック" w:hint="eastAsia"/>
          <w:color w:val="000000" w:themeColor="text1"/>
          <w:sz w:val="18"/>
          <w:szCs w:val="18"/>
        </w:rPr>
        <w:t>日</w:t>
      </w:r>
      <w:r w:rsidR="00C20C74" w:rsidRPr="00EC752A">
        <w:rPr>
          <w:rFonts w:ascii="游ゴシック" w:eastAsia="游ゴシック" w:hAnsi="游ゴシック" w:hint="eastAsia"/>
          <w:color w:val="000000" w:themeColor="text1"/>
          <w:sz w:val="18"/>
          <w:szCs w:val="18"/>
        </w:rPr>
        <w:t>最終審査はオープンピッチとなりますので、出場者のプラン名、お名前、ご所属、プレゼンテーション（スライド）、当日の動画・写真等につきましては、一般公開となりますことをご了承ください。</w:t>
      </w:r>
    </w:p>
    <w:p w14:paraId="3CE21ABC" w14:textId="77777777" w:rsidR="003D4B5C" w:rsidRPr="00EC752A" w:rsidRDefault="003D4B5C" w:rsidP="003D4B5C">
      <w:pPr>
        <w:pStyle w:val="af0"/>
        <w:ind w:leftChars="0" w:left="420"/>
        <w:rPr>
          <w:rFonts w:ascii="游ゴシック" w:eastAsia="游ゴシック" w:hAnsi="游ゴシック"/>
          <w:color w:val="000000" w:themeColor="text1"/>
          <w:sz w:val="18"/>
          <w:szCs w:val="18"/>
        </w:rPr>
      </w:pPr>
    </w:p>
    <w:p w14:paraId="3C7CA857" w14:textId="77777777" w:rsidR="003D4B5C" w:rsidRPr="00EC752A" w:rsidRDefault="003D4B5C" w:rsidP="003D4B5C">
      <w:pPr>
        <w:pStyle w:val="af0"/>
        <w:numPr>
          <w:ilvl w:val="0"/>
          <w:numId w:val="1"/>
        </w:numPr>
        <w:ind w:leftChars="0" w:hanging="278"/>
        <w:rPr>
          <w:rFonts w:ascii="游ゴシック" w:eastAsia="游ゴシック" w:hAnsi="游ゴシック"/>
          <w:color w:val="000000" w:themeColor="text1"/>
          <w:sz w:val="18"/>
          <w:szCs w:val="18"/>
        </w:rPr>
      </w:pPr>
      <w:r w:rsidRPr="00EC752A">
        <w:rPr>
          <w:rFonts w:ascii="游ゴシック" w:eastAsia="游ゴシック" w:hAnsi="游ゴシック" w:hint="eastAsia"/>
          <w:color w:val="000000" w:themeColor="text1"/>
          <w:sz w:val="18"/>
          <w:szCs w:val="18"/>
        </w:rPr>
        <w:t>商品または試作品をお送りいただける場合には、以下までお願いいたします。</w:t>
      </w:r>
    </w:p>
    <w:p w14:paraId="1552D412" w14:textId="77777777" w:rsidR="003D4B5C" w:rsidRPr="00EC752A" w:rsidRDefault="003D4B5C" w:rsidP="003D4B5C">
      <w:pPr>
        <w:pStyle w:val="af0"/>
        <w:ind w:leftChars="0" w:left="420"/>
        <w:rPr>
          <w:rFonts w:ascii="游ゴシック" w:eastAsia="游ゴシック" w:hAnsi="游ゴシック"/>
          <w:sz w:val="18"/>
          <w:szCs w:val="18"/>
        </w:rPr>
      </w:pPr>
      <w:r w:rsidRPr="00EC752A">
        <w:rPr>
          <w:rFonts w:ascii="游ゴシック" w:eastAsia="游ゴシック" w:hAnsi="游ゴシック" w:hint="eastAsia"/>
          <w:color w:val="000000" w:themeColor="text1"/>
          <w:sz w:val="18"/>
          <w:szCs w:val="18"/>
        </w:rPr>
        <w:t>送付先：</w:t>
      </w:r>
      <w:r w:rsidRPr="00EC752A">
        <w:rPr>
          <w:rFonts w:ascii="游ゴシック" w:eastAsia="游ゴシック" w:hAnsi="游ゴシック" w:hint="eastAsia"/>
          <w:sz w:val="18"/>
          <w:szCs w:val="18"/>
        </w:rPr>
        <w:t>〒</w:t>
      </w:r>
      <w:r w:rsidRPr="00EC752A">
        <w:rPr>
          <w:rFonts w:ascii="游ゴシック" w:eastAsia="游ゴシック" w:hAnsi="游ゴシック"/>
          <w:sz w:val="18"/>
          <w:szCs w:val="18"/>
        </w:rPr>
        <w:t>169-0073 東京都新宿区百人町1丁目10−15JR新大久保駅ビル4F</w:t>
      </w:r>
    </w:p>
    <w:p w14:paraId="259E6E70" w14:textId="77777777" w:rsidR="003D4B5C" w:rsidRPr="00EC752A" w:rsidRDefault="003D4B5C" w:rsidP="003D4B5C">
      <w:pPr>
        <w:pStyle w:val="af0"/>
        <w:ind w:leftChars="0" w:left="420"/>
        <w:rPr>
          <w:rFonts w:ascii="游ゴシック" w:eastAsia="游ゴシック" w:hAnsi="游ゴシック"/>
          <w:sz w:val="18"/>
          <w:szCs w:val="18"/>
        </w:rPr>
      </w:pPr>
      <w:r w:rsidRPr="00EC752A">
        <w:rPr>
          <w:rFonts w:ascii="游ゴシック" w:eastAsia="游ゴシック" w:hAnsi="游ゴシック" w:hint="eastAsia"/>
          <w:sz w:val="18"/>
          <w:szCs w:val="18"/>
        </w:rPr>
        <w:t xml:space="preserve">　　　　</w:t>
      </w:r>
      <w:r w:rsidRPr="00EC752A">
        <w:rPr>
          <w:rFonts w:ascii="游ゴシック" w:eastAsia="游ゴシック" w:hAnsi="游ゴシック"/>
          <w:sz w:val="18"/>
          <w:szCs w:val="18"/>
        </w:rPr>
        <w:t>Kimchi, Durian, Cardamom,,, 佐藤 健自 宛</w:t>
      </w:r>
    </w:p>
    <w:p w14:paraId="49FF857F" w14:textId="77777777" w:rsidR="003D4B5C" w:rsidRPr="00EC752A" w:rsidRDefault="003D4B5C" w:rsidP="003D4B5C">
      <w:pPr>
        <w:pStyle w:val="af0"/>
        <w:ind w:leftChars="0" w:left="420"/>
        <w:rPr>
          <w:rFonts w:ascii="游ゴシック" w:eastAsia="游ゴシック" w:hAnsi="游ゴシック"/>
          <w:sz w:val="18"/>
          <w:szCs w:val="18"/>
        </w:rPr>
      </w:pPr>
      <w:r w:rsidRPr="00EC752A">
        <w:rPr>
          <w:rFonts w:ascii="游ゴシック" w:eastAsia="游ゴシック" w:hAnsi="游ゴシック" w:hint="eastAsia"/>
          <w:sz w:val="18"/>
          <w:szCs w:val="18"/>
        </w:rPr>
        <w:t>送付数量：5食程度</w:t>
      </w:r>
    </w:p>
    <w:p w14:paraId="6AB12590" w14:textId="77777777" w:rsidR="003D4B5C" w:rsidRPr="00EC752A" w:rsidRDefault="003D4B5C" w:rsidP="003D4B5C">
      <w:pPr>
        <w:pStyle w:val="af0"/>
        <w:ind w:leftChars="0" w:left="420"/>
        <w:rPr>
          <w:rFonts w:ascii="游ゴシック" w:eastAsia="游ゴシック" w:hAnsi="游ゴシック"/>
          <w:sz w:val="18"/>
          <w:szCs w:val="18"/>
        </w:rPr>
      </w:pPr>
      <w:r w:rsidRPr="00EC752A">
        <w:rPr>
          <w:rFonts w:ascii="游ゴシック" w:eastAsia="游ゴシック" w:hAnsi="游ゴシック" w:hint="eastAsia"/>
          <w:sz w:val="18"/>
          <w:szCs w:val="18"/>
        </w:rPr>
        <w:t>送付期限：5月2</w:t>
      </w:r>
      <w:r w:rsidRPr="00EC752A">
        <w:rPr>
          <w:rFonts w:ascii="游ゴシック" w:eastAsia="游ゴシック" w:hAnsi="游ゴシック"/>
          <w:sz w:val="18"/>
          <w:szCs w:val="18"/>
        </w:rPr>
        <w:t>4</w:t>
      </w:r>
      <w:r w:rsidRPr="00EC752A">
        <w:rPr>
          <w:rFonts w:ascii="游ゴシック" w:eastAsia="游ゴシック" w:hAnsi="游ゴシック" w:hint="eastAsia"/>
          <w:sz w:val="18"/>
          <w:szCs w:val="18"/>
        </w:rPr>
        <w:t>日（水）午前着</w:t>
      </w:r>
    </w:p>
    <w:p w14:paraId="56DB775B" w14:textId="77777777" w:rsidR="003D4B5C" w:rsidRPr="00EC752A" w:rsidRDefault="003D4B5C" w:rsidP="003D4B5C">
      <w:pPr>
        <w:pStyle w:val="af0"/>
        <w:ind w:leftChars="0" w:left="420"/>
        <w:rPr>
          <w:rFonts w:ascii="游ゴシック" w:eastAsia="游ゴシック" w:hAnsi="游ゴシック"/>
          <w:color w:val="000000" w:themeColor="text1"/>
          <w:sz w:val="18"/>
          <w:szCs w:val="18"/>
        </w:rPr>
      </w:pPr>
    </w:p>
    <w:p w14:paraId="2840772E" w14:textId="4A5BE817" w:rsidR="003D4B5C" w:rsidRPr="00EC752A" w:rsidRDefault="00EC752A" w:rsidP="00BA642C">
      <w:pPr>
        <w:pStyle w:val="af0"/>
        <w:numPr>
          <w:ilvl w:val="0"/>
          <w:numId w:val="1"/>
        </w:numPr>
        <w:ind w:leftChars="0" w:hanging="278"/>
        <w:rPr>
          <w:rFonts w:ascii="游ゴシック" w:eastAsia="游ゴシック" w:hAnsi="游ゴシック"/>
          <w:color w:val="000000" w:themeColor="text1"/>
          <w:sz w:val="18"/>
          <w:szCs w:val="18"/>
        </w:rPr>
      </w:pPr>
      <w:r w:rsidRPr="00EC752A">
        <w:rPr>
          <w:rStyle w:val="underline"/>
          <w:rFonts w:ascii="游ゴシック" w:eastAsia="游ゴシック" w:hAnsi="游ゴシック" w:hint="eastAsia"/>
          <w:color w:val="000000"/>
          <w:spacing w:val="5"/>
          <w:sz w:val="18"/>
          <w:szCs w:val="18"/>
          <w:shd w:val="clear" w:color="auto" w:fill="FFFFFF"/>
        </w:rPr>
        <w:t>エントリーシートは以下運営事務局まで送付をお願いいたします。</w:t>
      </w:r>
      <w:r w:rsidR="003D4B5C" w:rsidRPr="00EC752A">
        <w:rPr>
          <w:rFonts w:ascii="游ゴシック" w:eastAsia="游ゴシック" w:hAnsi="游ゴシック" w:hint="eastAsia"/>
          <w:color w:val="000000"/>
          <w:spacing w:val="5"/>
          <w:sz w:val="18"/>
          <w:szCs w:val="18"/>
        </w:rPr>
        <w:br/>
      </w:r>
      <w:r w:rsidR="003D4B5C" w:rsidRPr="00EC752A">
        <w:rPr>
          <w:rFonts w:ascii="游ゴシック" w:eastAsia="游ゴシック" w:hAnsi="游ゴシック" w:hint="eastAsia"/>
          <w:color w:val="000000"/>
          <w:spacing w:val="5"/>
          <w:sz w:val="18"/>
          <w:szCs w:val="18"/>
          <w:shd w:val="clear" w:color="auto" w:fill="FFFFFF"/>
        </w:rPr>
        <w:t>K,D,C,,, Food Challenge運営事務局（Future Food Fund ㈱ 内）</w:t>
      </w:r>
      <w:r w:rsidR="003D4B5C" w:rsidRPr="00EC752A">
        <w:rPr>
          <w:rFonts w:ascii="游ゴシック" w:eastAsia="游ゴシック" w:hAnsi="游ゴシック" w:hint="eastAsia"/>
          <w:color w:val="000000"/>
          <w:spacing w:val="5"/>
          <w:sz w:val="18"/>
          <w:szCs w:val="18"/>
        </w:rPr>
        <w:br/>
      </w:r>
      <w:r w:rsidR="003D4B5C" w:rsidRPr="00EC752A">
        <w:rPr>
          <w:rFonts w:ascii="游ゴシック" w:eastAsia="游ゴシック" w:hAnsi="游ゴシック" w:hint="eastAsia"/>
          <w:color w:val="000000"/>
          <w:spacing w:val="5"/>
          <w:sz w:val="18"/>
          <w:szCs w:val="18"/>
          <w:shd w:val="clear" w:color="auto" w:fill="FFFFFF"/>
        </w:rPr>
        <w:t>メールアドレス：info@futurefoodfund.co.jp</w:t>
      </w:r>
      <w:r w:rsidR="003D4B5C" w:rsidRPr="00EC752A">
        <w:rPr>
          <w:rFonts w:ascii="游ゴシック" w:eastAsia="游ゴシック" w:hAnsi="游ゴシック" w:hint="eastAsia"/>
          <w:color w:val="000000"/>
          <w:spacing w:val="5"/>
          <w:sz w:val="18"/>
          <w:szCs w:val="18"/>
        </w:rPr>
        <w:br/>
      </w:r>
      <w:r w:rsidR="003D4B5C" w:rsidRPr="00EC752A">
        <w:rPr>
          <w:rFonts w:ascii="游ゴシック" w:eastAsia="游ゴシック" w:hAnsi="游ゴシック" w:hint="eastAsia"/>
          <w:color w:val="000000"/>
          <w:spacing w:val="5"/>
          <w:sz w:val="18"/>
          <w:szCs w:val="18"/>
          <w:shd w:val="clear" w:color="auto" w:fill="FFFFFF"/>
        </w:rPr>
        <w:t>※お申込み後、お申込み完了メールをもって受付完了となります。</w:t>
      </w:r>
      <w:r w:rsidR="003D4B5C" w:rsidRPr="00EC752A">
        <w:rPr>
          <w:rFonts w:ascii="游ゴシック" w:eastAsia="游ゴシック" w:hAnsi="游ゴシック" w:hint="eastAsia"/>
          <w:color w:val="000000"/>
          <w:spacing w:val="5"/>
          <w:sz w:val="18"/>
          <w:szCs w:val="18"/>
        </w:rPr>
        <w:br/>
      </w:r>
      <w:r w:rsidR="003D4B5C" w:rsidRPr="00EC752A">
        <w:rPr>
          <w:rFonts w:ascii="游ゴシック" w:eastAsia="游ゴシック" w:hAnsi="游ゴシック" w:hint="eastAsia"/>
          <w:color w:val="000000"/>
          <w:spacing w:val="5"/>
          <w:sz w:val="18"/>
          <w:szCs w:val="18"/>
          <w:shd w:val="clear" w:color="auto" w:fill="FFFFFF"/>
        </w:rPr>
        <w:t>※３日間経っても返信がない場合、今一度ご登録内容をご確認の上、再登録をお願いいたします。   </w:t>
      </w:r>
    </w:p>
    <w:p w14:paraId="1E982CDE" w14:textId="77777777" w:rsidR="00EC752A" w:rsidRPr="00EC752A" w:rsidRDefault="00EC752A" w:rsidP="00EC752A">
      <w:pPr>
        <w:pStyle w:val="af0"/>
        <w:ind w:leftChars="0" w:left="420"/>
        <w:rPr>
          <w:rFonts w:ascii="游ゴシック" w:eastAsia="游ゴシック" w:hAnsi="游ゴシック"/>
          <w:color w:val="000000" w:themeColor="text1"/>
          <w:sz w:val="18"/>
          <w:szCs w:val="18"/>
        </w:rPr>
      </w:pPr>
    </w:p>
    <w:p w14:paraId="545D9966" w14:textId="77777777" w:rsidR="00EC752A" w:rsidRPr="00EC752A" w:rsidRDefault="00EC752A" w:rsidP="00EC752A">
      <w:pPr>
        <w:pStyle w:val="af0"/>
        <w:numPr>
          <w:ilvl w:val="0"/>
          <w:numId w:val="1"/>
        </w:numPr>
        <w:ind w:leftChars="0" w:hanging="278"/>
        <w:rPr>
          <w:rFonts w:ascii="游ゴシック" w:eastAsia="游ゴシック" w:hAnsi="游ゴシック"/>
          <w:color w:val="000000" w:themeColor="text1"/>
          <w:sz w:val="18"/>
          <w:szCs w:val="18"/>
        </w:rPr>
      </w:pPr>
      <w:r w:rsidRPr="00EC752A">
        <w:rPr>
          <w:rFonts w:ascii="游ゴシック" w:eastAsia="游ゴシック" w:hAnsi="游ゴシック" w:hint="eastAsia"/>
          <w:color w:val="000000" w:themeColor="text1"/>
          <w:sz w:val="18"/>
          <w:szCs w:val="18"/>
        </w:rPr>
        <w:t>事業やプロダクトの説明資料（PDF／画像／動画等）がございましたら、本エントリーシートと共に運営事務局宛に送付をお願いいたします。（任意）</w:t>
      </w:r>
    </w:p>
    <w:p w14:paraId="532F3052" w14:textId="77777777" w:rsidR="00EC752A" w:rsidRPr="003D4B5C" w:rsidRDefault="00EC752A" w:rsidP="00EC752A">
      <w:pPr>
        <w:pStyle w:val="af0"/>
        <w:ind w:leftChars="0" w:left="420"/>
        <w:rPr>
          <w:rFonts w:ascii="游ゴシック" w:eastAsia="游ゴシック" w:hAnsi="游ゴシック"/>
          <w:color w:val="000000" w:themeColor="text1"/>
          <w:sz w:val="18"/>
          <w:szCs w:val="18"/>
        </w:rPr>
      </w:pPr>
    </w:p>
    <w:p w14:paraId="4D613642" w14:textId="77777777" w:rsidR="00BA642C" w:rsidRPr="003D4B5C" w:rsidRDefault="00BA642C" w:rsidP="003D4B5C">
      <w:pPr>
        <w:rPr>
          <w:rFonts w:ascii="游ゴシック" w:eastAsia="游ゴシック" w:hAnsi="游ゴシック"/>
          <w:color w:val="000000" w:themeColor="text1"/>
          <w:sz w:val="20"/>
          <w:szCs w:val="20"/>
        </w:rPr>
      </w:pPr>
    </w:p>
    <w:p w14:paraId="588ED213" w14:textId="77777777" w:rsidR="00307729" w:rsidRDefault="00307729" w:rsidP="00C20C74">
      <w:pPr>
        <w:jc w:val="left"/>
        <w:rPr>
          <w:rFonts w:ascii="游ゴシック" w:eastAsia="游ゴシック" w:hAnsi="游ゴシック"/>
          <w:szCs w:val="21"/>
        </w:rPr>
      </w:pPr>
    </w:p>
    <w:p w14:paraId="3E7E2976" w14:textId="77777777" w:rsidR="00C20C74" w:rsidRPr="00C20C74" w:rsidRDefault="00C20C74" w:rsidP="00C20C74">
      <w:pPr>
        <w:jc w:val="right"/>
        <w:rPr>
          <w:rFonts w:ascii="游ゴシック" w:eastAsia="游ゴシック" w:hAnsi="游ゴシック"/>
          <w:szCs w:val="21"/>
        </w:rPr>
      </w:pPr>
      <w:r>
        <w:rPr>
          <w:rFonts w:ascii="游ゴシック" w:eastAsia="游ゴシック" w:hAnsi="游ゴシック" w:hint="eastAsia"/>
          <w:szCs w:val="21"/>
        </w:rPr>
        <w:t>以上</w:t>
      </w:r>
    </w:p>
    <w:sectPr w:rsidR="00C20C74" w:rsidRPr="00C20C74" w:rsidSect="001724E3">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E1F22" w14:textId="77777777" w:rsidR="005B2B04" w:rsidRDefault="005B2B04" w:rsidP="00702D32">
      <w:r>
        <w:separator/>
      </w:r>
    </w:p>
  </w:endnote>
  <w:endnote w:type="continuationSeparator" w:id="0">
    <w:p w14:paraId="136DC47D" w14:textId="77777777" w:rsidR="005B2B04" w:rsidRDefault="005B2B04" w:rsidP="0070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79978"/>
      <w:docPartObj>
        <w:docPartGallery w:val="Page Numbers (Bottom of Page)"/>
        <w:docPartUnique/>
      </w:docPartObj>
    </w:sdtPr>
    <w:sdtEndPr/>
    <w:sdtContent>
      <w:sdt>
        <w:sdtPr>
          <w:id w:val="1728636285"/>
          <w:docPartObj>
            <w:docPartGallery w:val="Page Numbers (Top of Page)"/>
            <w:docPartUnique/>
          </w:docPartObj>
        </w:sdtPr>
        <w:sdtEndPr/>
        <w:sdtContent>
          <w:p w14:paraId="1749C4C3" w14:textId="1FECD683" w:rsidR="00702D32" w:rsidRDefault="00702D32">
            <w:pPr>
              <w:pStyle w:val="ae"/>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C47D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C47DE">
              <w:rPr>
                <w:b/>
                <w:bCs/>
                <w:noProof/>
              </w:rPr>
              <w:t>2</w:t>
            </w:r>
            <w:r>
              <w:rPr>
                <w:b/>
                <w:bCs/>
                <w:sz w:val="24"/>
                <w:szCs w:val="24"/>
              </w:rPr>
              <w:fldChar w:fldCharType="end"/>
            </w:r>
          </w:p>
        </w:sdtContent>
      </w:sdt>
    </w:sdtContent>
  </w:sdt>
  <w:p w14:paraId="74A14893" w14:textId="77777777" w:rsidR="00702D32" w:rsidRDefault="00702D3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B787" w14:textId="77777777" w:rsidR="005B2B04" w:rsidRDefault="005B2B04" w:rsidP="00702D32">
      <w:r>
        <w:separator/>
      </w:r>
    </w:p>
  </w:footnote>
  <w:footnote w:type="continuationSeparator" w:id="0">
    <w:p w14:paraId="02BA618A" w14:textId="77777777" w:rsidR="005B2B04" w:rsidRDefault="005B2B04" w:rsidP="00702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FD"/>
    <w:multiLevelType w:val="hybridMultilevel"/>
    <w:tmpl w:val="991E8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80"/>
    <w:rsid w:val="001724E3"/>
    <w:rsid w:val="001E422B"/>
    <w:rsid w:val="00226B18"/>
    <w:rsid w:val="00307729"/>
    <w:rsid w:val="003D4B5C"/>
    <w:rsid w:val="00482E80"/>
    <w:rsid w:val="004D26E8"/>
    <w:rsid w:val="00587912"/>
    <w:rsid w:val="0059550C"/>
    <w:rsid w:val="005B2B04"/>
    <w:rsid w:val="00664830"/>
    <w:rsid w:val="00702D32"/>
    <w:rsid w:val="008E6709"/>
    <w:rsid w:val="008F72FD"/>
    <w:rsid w:val="00917FE4"/>
    <w:rsid w:val="009B13FD"/>
    <w:rsid w:val="009C4BCF"/>
    <w:rsid w:val="00AC7490"/>
    <w:rsid w:val="00B3114C"/>
    <w:rsid w:val="00B31AAE"/>
    <w:rsid w:val="00BA642C"/>
    <w:rsid w:val="00BC47DE"/>
    <w:rsid w:val="00C20C74"/>
    <w:rsid w:val="00EC752A"/>
    <w:rsid w:val="00F363DA"/>
    <w:rsid w:val="00F52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AB5FF3"/>
  <w15:chartTrackingRefBased/>
  <w15:docId w15:val="{EFF34691-928B-40E6-8A1B-60470FB6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26B18"/>
    <w:rPr>
      <w:sz w:val="18"/>
      <w:szCs w:val="18"/>
    </w:rPr>
  </w:style>
  <w:style w:type="paragraph" w:styleId="a5">
    <w:name w:val="annotation text"/>
    <w:basedOn w:val="a"/>
    <w:link w:val="a6"/>
    <w:uiPriority w:val="99"/>
    <w:semiHidden/>
    <w:unhideWhenUsed/>
    <w:rsid w:val="00226B18"/>
    <w:pPr>
      <w:jc w:val="left"/>
    </w:pPr>
  </w:style>
  <w:style w:type="character" w:customStyle="1" w:styleId="a6">
    <w:name w:val="コメント文字列 (文字)"/>
    <w:basedOn w:val="a0"/>
    <w:link w:val="a5"/>
    <w:uiPriority w:val="99"/>
    <w:semiHidden/>
    <w:rsid w:val="00226B18"/>
  </w:style>
  <w:style w:type="paragraph" w:styleId="a7">
    <w:name w:val="annotation subject"/>
    <w:basedOn w:val="a5"/>
    <w:next w:val="a5"/>
    <w:link w:val="a8"/>
    <w:uiPriority w:val="99"/>
    <w:semiHidden/>
    <w:unhideWhenUsed/>
    <w:rsid w:val="00226B18"/>
    <w:rPr>
      <w:b/>
      <w:bCs/>
    </w:rPr>
  </w:style>
  <w:style w:type="character" w:customStyle="1" w:styleId="a8">
    <w:name w:val="コメント内容 (文字)"/>
    <w:basedOn w:val="a6"/>
    <w:link w:val="a7"/>
    <w:uiPriority w:val="99"/>
    <w:semiHidden/>
    <w:rsid w:val="00226B18"/>
    <w:rPr>
      <w:b/>
      <w:bCs/>
    </w:rPr>
  </w:style>
  <w:style w:type="character" w:styleId="a9">
    <w:name w:val="Hyperlink"/>
    <w:basedOn w:val="a0"/>
    <w:uiPriority w:val="99"/>
    <w:unhideWhenUsed/>
    <w:rsid w:val="00226B18"/>
    <w:rPr>
      <w:color w:val="0563C1" w:themeColor="hyperlink"/>
      <w:u w:val="single"/>
    </w:rPr>
  </w:style>
  <w:style w:type="character" w:customStyle="1" w:styleId="1">
    <w:name w:val="未解決のメンション1"/>
    <w:basedOn w:val="a0"/>
    <w:uiPriority w:val="99"/>
    <w:semiHidden/>
    <w:unhideWhenUsed/>
    <w:rsid w:val="00226B18"/>
    <w:rPr>
      <w:color w:val="605E5C"/>
      <w:shd w:val="clear" w:color="auto" w:fill="E1DFDD"/>
    </w:rPr>
  </w:style>
  <w:style w:type="paragraph" w:styleId="aa">
    <w:name w:val="Balloon Text"/>
    <w:basedOn w:val="a"/>
    <w:link w:val="ab"/>
    <w:uiPriority w:val="99"/>
    <w:semiHidden/>
    <w:unhideWhenUsed/>
    <w:rsid w:val="001E42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422B"/>
    <w:rPr>
      <w:rFonts w:asciiTheme="majorHAnsi" w:eastAsiaTheme="majorEastAsia" w:hAnsiTheme="majorHAnsi" w:cstheme="majorBidi"/>
      <w:sz w:val="18"/>
      <w:szCs w:val="18"/>
    </w:rPr>
  </w:style>
  <w:style w:type="paragraph" w:styleId="ac">
    <w:name w:val="header"/>
    <w:basedOn w:val="a"/>
    <w:link w:val="ad"/>
    <w:uiPriority w:val="99"/>
    <w:unhideWhenUsed/>
    <w:rsid w:val="00702D32"/>
    <w:pPr>
      <w:tabs>
        <w:tab w:val="center" w:pos="4252"/>
        <w:tab w:val="right" w:pos="8504"/>
      </w:tabs>
      <w:snapToGrid w:val="0"/>
    </w:pPr>
  </w:style>
  <w:style w:type="character" w:customStyle="1" w:styleId="ad">
    <w:name w:val="ヘッダー (文字)"/>
    <w:basedOn w:val="a0"/>
    <w:link w:val="ac"/>
    <w:uiPriority w:val="99"/>
    <w:rsid w:val="00702D32"/>
  </w:style>
  <w:style w:type="paragraph" w:styleId="ae">
    <w:name w:val="footer"/>
    <w:basedOn w:val="a"/>
    <w:link w:val="af"/>
    <w:uiPriority w:val="99"/>
    <w:unhideWhenUsed/>
    <w:rsid w:val="00702D32"/>
    <w:pPr>
      <w:tabs>
        <w:tab w:val="center" w:pos="4252"/>
        <w:tab w:val="right" w:pos="8504"/>
      </w:tabs>
      <w:snapToGrid w:val="0"/>
    </w:pPr>
  </w:style>
  <w:style w:type="character" w:customStyle="1" w:styleId="af">
    <w:name w:val="フッター (文字)"/>
    <w:basedOn w:val="a0"/>
    <w:link w:val="ae"/>
    <w:uiPriority w:val="99"/>
    <w:rsid w:val="00702D32"/>
  </w:style>
  <w:style w:type="paragraph" w:styleId="af0">
    <w:name w:val="List Paragraph"/>
    <w:basedOn w:val="a"/>
    <w:uiPriority w:val="34"/>
    <w:qFormat/>
    <w:rsid w:val="00BA642C"/>
    <w:pPr>
      <w:ind w:leftChars="400" w:left="840"/>
    </w:pPr>
  </w:style>
  <w:style w:type="character" w:customStyle="1" w:styleId="underline">
    <w:name w:val="underline"/>
    <w:basedOn w:val="a0"/>
    <w:rsid w:val="003D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64966">
      <w:bodyDiv w:val="1"/>
      <w:marLeft w:val="0"/>
      <w:marRight w:val="0"/>
      <w:marTop w:val="0"/>
      <w:marBottom w:val="0"/>
      <w:divBdr>
        <w:top w:val="none" w:sz="0" w:space="0" w:color="auto"/>
        <w:left w:val="none" w:sz="0" w:space="0" w:color="auto"/>
        <w:bottom w:val="none" w:sz="0" w:space="0" w:color="auto"/>
        <w:right w:val="none" w:sz="0" w:space="0" w:color="auto"/>
      </w:divBdr>
      <w:divsChild>
        <w:div w:id="1578131421">
          <w:marLeft w:val="0"/>
          <w:marRight w:val="0"/>
          <w:marTop w:val="0"/>
          <w:marBottom w:val="0"/>
          <w:divBdr>
            <w:top w:val="none" w:sz="0" w:space="0" w:color="auto"/>
            <w:left w:val="none" w:sz="0" w:space="0" w:color="auto"/>
            <w:bottom w:val="none" w:sz="0" w:space="0" w:color="auto"/>
            <w:right w:val="none" w:sz="0" w:space="0" w:color="auto"/>
          </w:divBdr>
        </w:div>
        <w:div w:id="1015114781">
          <w:marLeft w:val="0"/>
          <w:marRight w:val="0"/>
          <w:marTop w:val="0"/>
          <w:marBottom w:val="0"/>
          <w:divBdr>
            <w:top w:val="none" w:sz="0" w:space="0" w:color="auto"/>
            <w:left w:val="none" w:sz="0" w:space="0" w:color="auto"/>
            <w:bottom w:val="none" w:sz="0" w:space="0" w:color="auto"/>
            <w:right w:val="none" w:sz="0" w:space="0" w:color="auto"/>
          </w:divBdr>
        </w:div>
        <w:div w:id="1265847451">
          <w:marLeft w:val="0"/>
          <w:marRight w:val="0"/>
          <w:marTop w:val="0"/>
          <w:marBottom w:val="0"/>
          <w:divBdr>
            <w:top w:val="none" w:sz="0" w:space="0" w:color="auto"/>
            <w:left w:val="none" w:sz="0" w:space="0" w:color="auto"/>
            <w:bottom w:val="none" w:sz="0" w:space="0" w:color="auto"/>
            <w:right w:val="none" w:sz="0" w:space="0" w:color="auto"/>
          </w:divBdr>
        </w:div>
        <w:div w:id="1820800628">
          <w:marLeft w:val="0"/>
          <w:marRight w:val="0"/>
          <w:marTop w:val="0"/>
          <w:marBottom w:val="0"/>
          <w:divBdr>
            <w:top w:val="none" w:sz="0" w:space="0" w:color="auto"/>
            <w:left w:val="none" w:sz="0" w:space="0" w:color="auto"/>
            <w:bottom w:val="none" w:sz="0" w:space="0" w:color="auto"/>
            <w:right w:val="none" w:sz="0" w:space="0" w:color="auto"/>
          </w:divBdr>
        </w:div>
      </w:divsChild>
    </w:div>
    <w:div w:id="1141465606">
      <w:bodyDiv w:val="1"/>
      <w:marLeft w:val="0"/>
      <w:marRight w:val="0"/>
      <w:marTop w:val="0"/>
      <w:marBottom w:val="0"/>
      <w:divBdr>
        <w:top w:val="none" w:sz="0" w:space="0" w:color="auto"/>
        <w:left w:val="none" w:sz="0" w:space="0" w:color="auto"/>
        <w:bottom w:val="none" w:sz="0" w:space="0" w:color="auto"/>
        <w:right w:val="none" w:sz="0" w:space="0" w:color="auto"/>
      </w:divBdr>
      <w:divsChild>
        <w:div w:id="4596509">
          <w:marLeft w:val="0"/>
          <w:marRight w:val="0"/>
          <w:marTop w:val="0"/>
          <w:marBottom w:val="0"/>
          <w:divBdr>
            <w:top w:val="none" w:sz="0" w:space="0" w:color="auto"/>
            <w:left w:val="none" w:sz="0" w:space="0" w:color="auto"/>
            <w:bottom w:val="none" w:sz="0" w:space="0" w:color="auto"/>
            <w:right w:val="none" w:sz="0" w:space="0" w:color="auto"/>
          </w:divBdr>
        </w:div>
        <w:div w:id="506209048">
          <w:marLeft w:val="0"/>
          <w:marRight w:val="0"/>
          <w:marTop w:val="0"/>
          <w:marBottom w:val="0"/>
          <w:divBdr>
            <w:top w:val="none" w:sz="0" w:space="0" w:color="auto"/>
            <w:left w:val="none" w:sz="0" w:space="0" w:color="auto"/>
            <w:bottom w:val="none" w:sz="0" w:space="0" w:color="auto"/>
            <w:right w:val="none" w:sz="0" w:space="0" w:color="auto"/>
          </w:divBdr>
        </w:div>
        <w:div w:id="1343780995">
          <w:marLeft w:val="0"/>
          <w:marRight w:val="0"/>
          <w:marTop w:val="0"/>
          <w:marBottom w:val="0"/>
          <w:divBdr>
            <w:top w:val="none" w:sz="0" w:space="0" w:color="auto"/>
            <w:left w:val="none" w:sz="0" w:space="0" w:color="auto"/>
            <w:bottom w:val="none" w:sz="0" w:space="0" w:color="auto"/>
            <w:right w:val="none" w:sz="0" w:space="0" w:color="auto"/>
          </w:divBdr>
        </w:div>
        <w:div w:id="1862015287">
          <w:marLeft w:val="0"/>
          <w:marRight w:val="0"/>
          <w:marTop w:val="0"/>
          <w:marBottom w:val="0"/>
          <w:divBdr>
            <w:top w:val="none" w:sz="0" w:space="0" w:color="auto"/>
            <w:left w:val="none" w:sz="0" w:space="0" w:color="auto"/>
            <w:bottom w:val="none" w:sz="0" w:space="0" w:color="auto"/>
            <w:right w:val="none" w:sz="0" w:space="0" w:color="auto"/>
          </w:divBdr>
        </w:div>
        <w:div w:id="1709723502">
          <w:marLeft w:val="0"/>
          <w:marRight w:val="0"/>
          <w:marTop w:val="0"/>
          <w:marBottom w:val="0"/>
          <w:divBdr>
            <w:top w:val="none" w:sz="0" w:space="0" w:color="auto"/>
            <w:left w:val="none" w:sz="0" w:space="0" w:color="auto"/>
            <w:bottom w:val="none" w:sz="0" w:space="0" w:color="auto"/>
            <w:right w:val="none" w:sz="0" w:space="0" w:color="auto"/>
          </w:divBdr>
        </w:div>
      </w:divsChild>
    </w:div>
    <w:div w:id="1786191724">
      <w:bodyDiv w:val="1"/>
      <w:marLeft w:val="0"/>
      <w:marRight w:val="0"/>
      <w:marTop w:val="0"/>
      <w:marBottom w:val="0"/>
      <w:divBdr>
        <w:top w:val="none" w:sz="0" w:space="0" w:color="auto"/>
        <w:left w:val="none" w:sz="0" w:space="0" w:color="auto"/>
        <w:bottom w:val="none" w:sz="0" w:space="0" w:color="auto"/>
        <w:right w:val="none" w:sz="0" w:space="0" w:color="auto"/>
      </w:divBdr>
      <w:divsChild>
        <w:div w:id="833255069">
          <w:marLeft w:val="0"/>
          <w:marRight w:val="0"/>
          <w:marTop w:val="0"/>
          <w:marBottom w:val="0"/>
          <w:divBdr>
            <w:top w:val="none" w:sz="0" w:space="0" w:color="auto"/>
            <w:left w:val="none" w:sz="0" w:space="0" w:color="auto"/>
            <w:bottom w:val="none" w:sz="0" w:space="0" w:color="auto"/>
            <w:right w:val="none" w:sz="0" w:space="0" w:color="auto"/>
          </w:divBdr>
        </w:div>
        <w:div w:id="50181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c-foodla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BFC9C-E340-4637-B188-C5CB4C1C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東日本旅客鉄道株式会社</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恵里子 川井</dc:creator>
  <cp:keywords/>
  <dc:description/>
  <cp:lastModifiedBy>佐藤　健自</cp:lastModifiedBy>
  <cp:revision>13</cp:revision>
  <cp:lastPrinted>2022-05-06T01:21:00Z</cp:lastPrinted>
  <dcterms:created xsi:type="dcterms:W3CDTF">2021-10-06T00:43:00Z</dcterms:created>
  <dcterms:modified xsi:type="dcterms:W3CDTF">2022-05-11T07:48:00Z</dcterms:modified>
</cp:coreProperties>
</file>